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4E7" w:rsidRDefault="002504E7" w:rsidP="002504E7">
      <w:pPr>
        <w:ind w:firstLine="5103"/>
      </w:pPr>
      <w:bookmarkStart w:id="0" w:name="_GoBack"/>
      <w:bookmarkEnd w:id="0"/>
      <w:r>
        <w:t>Приложение</w:t>
      </w:r>
    </w:p>
    <w:p w:rsidR="002504E7" w:rsidRDefault="002504E7" w:rsidP="002504E7">
      <w:pPr>
        <w:ind w:firstLine="5103"/>
      </w:pPr>
      <w:r>
        <w:t xml:space="preserve">к письму № </w:t>
      </w:r>
      <w:r w:rsidR="000954DB">
        <w:rPr>
          <w:u w:val="single"/>
        </w:rPr>
        <w:t>08</w:t>
      </w:r>
      <w:r>
        <w:rPr>
          <w:u w:val="single"/>
        </w:rPr>
        <w:t>/15</w:t>
      </w:r>
      <w:r>
        <w:t xml:space="preserve"> от </w:t>
      </w:r>
      <w:r w:rsidR="000954DB">
        <w:rPr>
          <w:u w:val="single"/>
        </w:rPr>
        <w:t>24</w:t>
      </w:r>
      <w:r>
        <w:rPr>
          <w:u w:val="single"/>
        </w:rPr>
        <w:t>.06.2015 г.</w:t>
      </w:r>
    </w:p>
    <w:p w:rsidR="002469EE" w:rsidRDefault="002469EE" w:rsidP="005967E6">
      <w:pPr>
        <w:ind w:firstLine="709"/>
        <w:jc w:val="center"/>
        <w:rPr>
          <w:bCs w:val="0"/>
        </w:rPr>
      </w:pPr>
    </w:p>
    <w:p w:rsidR="005967E6" w:rsidRDefault="005967E6" w:rsidP="005967E6">
      <w:pPr>
        <w:ind w:firstLine="709"/>
        <w:jc w:val="center"/>
        <w:rPr>
          <w:bCs w:val="0"/>
        </w:rPr>
      </w:pPr>
      <w:r>
        <w:rPr>
          <w:bCs w:val="0"/>
        </w:rPr>
        <w:t>Отчет о деятельности фракции «Справедливая Россия» в Законодательном Собрании Новосибирской области</w:t>
      </w:r>
    </w:p>
    <w:p w:rsidR="005967E6" w:rsidRDefault="00A277F3" w:rsidP="006702F2">
      <w:pPr>
        <w:ind w:firstLine="709"/>
        <w:jc w:val="center"/>
        <w:rPr>
          <w:bCs w:val="0"/>
        </w:rPr>
      </w:pPr>
      <w:r>
        <w:rPr>
          <w:bCs w:val="0"/>
        </w:rPr>
        <w:t xml:space="preserve"> за п</w:t>
      </w:r>
      <w:r w:rsidR="00716055">
        <w:rPr>
          <w:bCs w:val="0"/>
        </w:rPr>
        <w:t>ервое</w:t>
      </w:r>
      <w:r>
        <w:rPr>
          <w:bCs w:val="0"/>
        </w:rPr>
        <w:t xml:space="preserve"> полугодие 2015</w:t>
      </w:r>
      <w:r w:rsidR="005967E6">
        <w:rPr>
          <w:bCs w:val="0"/>
        </w:rPr>
        <w:t xml:space="preserve"> год</w:t>
      </w:r>
      <w:r>
        <w:rPr>
          <w:bCs w:val="0"/>
        </w:rPr>
        <w:t>а</w:t>
      </w:r>
    </w:p>
    <w:p w:rsidR="002469EE" w:rsidRDefault="002469EE" w:rsidP="006702F2">
      <w:pPr>
        <w:ind w:firstLine="709"/>
        <w:jc w:val="center"/>
        <w:rPr>
          <w:bCs w:val="0"/>
        </w:rPr>
      </w:pPr>
    </w:p>
    <w:p w:rsidR="005967E6" w:rsidRDefault="005967E6" w:rsidP="005967E6">
      <w:pPr>
        <w:ind w:firstLine="709"/>
        <w:jc w:val="both"/>
        <w:rPr>
          <w:bCs w:val="0"/>
        </w:rPr>
      </w:pPr>
      <w:r>
        <w:rPr>
          <w:bCs w:val="0"/>
        </w:rPr>
        <w:t>Депутаты фракции «Справедливая Россия» в Законодательном Собрании Новосибирской области (далее – депутаты фракции, Законодательное Собрание) вносили на рассмотрение Законодательного Собрания следующие вопросы:</w:t>
      </w:r>
    </w:p>
    <w:p w:rsidR="002469EE" w:rsidRDefault="002469EE" w:rsidP="00A277F3">
      <w:pPr>
        <w:autoSpaceDE w:val="0"/>
        <w:autoSpaceDN w:val="0"/>
        <w:adjustRightInd w:val="0"/>
        <w:ind w:firstLine="709"/>
        <w:jc w:val="both"/>
      </w:pPr>
    </w:p>
    <w:p w:rsidR="00A277F3" w:rsidRDefault="00A277F3" w:rsidP="00A277F3">
      <w:pPr>
        <w:autoSpaceDE w:val="0"/>
        <w:autoSpaceDN w:val="0"/>
        <w:adjustRightInd w:val="0"/>
        <w:ind w:firstLine="709"/>
        <w:jc w:val="both"/>
        <w:rPr>
          <w:bCs w:val="0"/>
        </w:rPr>
      </w:pPr>
      <w:r>
        <w:t xml:space="preserve">1. Проект </w:t>
      </w:r>
      <w:r w:rsidRPr="00837FE6">
        <w:t>закона Новосибирской области «</w:t>
      </w:r>
      <w:r w:rsidRPr="00837FE6">
        <w:rPr>
          <w:bCs w:val="0"/>
        </w:rPr>
        <w:t>О внесении изменений в Закон Новосибирской области «О налогах и особенностях налогообложения отдельных категорий налогоплательщиков в Новосибирской области» (в части отмены транспортного налога на легковые автомобили мощностью до 150 лошадиных сил)</w:t>
      </w:r>
      <w:r>
        <w:rPr>
          <w:bCs w:val="0"/>
        </w:rPr>
        <w:t>.</w:t>
      </w:r>
    </w:p>
    <w:p w:rsidR="00A277F3" w:rsidRDefault="00A277F3" w:rsidP="00A277F3">
      <w:pPr>
        <w:autoSpaceDE w:val="0"/>
        <w:autoSpaceDN w:val="0"/>
        <w:adjustRightInd w:val="0"/>
        <w:ind w:firstLine="709"/>
        <w:jc w:val="both"/>
        <w:rPr>
          <w:bCs w:val="0"/>
        </w:rPr>
      </w:pPr>
      <w:r>
        <w:rPr>
          <w:bCs w:val="0"/>
        </w:rPr>
        <w:t>Находится на рассмотрении Законодательного Собрания;</w:t>
      </w:r>
    </w:p>
    <w:p w:rsidR="002469EE" w:rsidRDefault="002469EE" w:rsidP="00A277F3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277F3" w:rsidRDefault="00A277F3" w:rsidP="00A277F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="00632F3D">
        <w:rPr>
          <w:color w:val="000000"/>
        </w:rPr>
        <w:t>Внесен</w:t>
      </w:r>
      <w:r w:rsidR="00637A09">
        <w:rPr>
          <w:color w:val="000000"/>
        </w:rPr>
        <w:t>а</w:t>
      </w:r>
      <w:r w:rsidR="00632F3D">
        <w:rPr>
          <w:color w:val="000000"/>
        </w:rPr>
        <w:t xml:space="preserve"> законодательная инициатива о п</w:t>
      </w:r>
      <w:r>
        <w:rPr>
          <w:color w:val="000000"/>
        </w:rPr>
        <w:t>роект</w:t>
      </w:r>
      <w:r w:rsidR="00632F3D">
        <w:rPr>
          <w:color w:val="000000"/>
        </w:rPr>
        <w:t>е</w:t>
      </w:r>
      <w:r>
        <w:rPr>
          <w:color w:val="000000"/>
        </w:rPr>
        <w:t xml:space="preserve"> федерального закона «О внесении изменений в главу 23 части второй Налогового кодекса Российской Федерации в части введения прогрессивной шкалы налога на доходы физических лиц».</w:t>
      </w:r>
    </w:p>
    <w:p w:rsidR="00A277F3" w:rsidRDefault="00A277F3" w:rsidP="00A277F3">
      <w:pPr>
        <w:autoSpaceDE w:val="0"/>
        <w:autoSpaceDN w:val="0"/>
        <w:adjustRightInd w:val="0"/>
        <w:ind w:firstLine="709"/>
        <w:jc w:val="both"/>
        <w:rPr>
          <w:bCs w:val="0"/>
        </w:rPr>
      </w:pPr>
      <w:r>
        <w:rPr>
          <w:bCs w:val="0"/>
        </w:rPr>
        <w:t>Находится на рассмотрении Законодательного Собрания;</w:t>
      </w:r>
    </w:p>
    <w:p w:rsidR="002469EE" w:rsidRDefault="002469EE" w:rsidP="00A277F3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277F3" w:rsidRDefault="00A277F3" w:rsidP="00A277F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 Проект закона Новосибирской области «Об установлении налоговой ставки в размере 0 процентов для индивидуальных предпринимателей при применении упрощенной системы налогообложения и патентной системы налогообложения на территории Новосибирской области».</w:t>
      </w:r>
    </w:p>
    <w:p w:rsidR="00A277F3" w:rsidRDefault="002469EE" w:rsidP="00BD7088">
      <w:pPr>
        <w:autoSpaceDE w:val="0"/>
        <w:autoSpaceDN w:val="0"/>
        <w:adjustRightInd w:val="0"/>
        <w:ind w:firstLine="709"/>
        <w:jc w:val="both"/>
      </w:pPr>
      <w:r>
        <w:rPr>
          <w:bCs w:val="0"/>
        </w:rPr>
        <w:t>Отклонен</w:t>
      </w:r>
      <w:r w:rsidR="00A277F3">
        <w:rPr>
          <w:bCs w:val="0"/>
        </w:rPr>
        <w:t>;</w:t>
      </w:r>
    </w:p>
    <w:p w:rsidR="002469EE" w:rsidRDefault="002469EE" w:rsidP="00A277F3">
      <w:pPr>
        <w:ind w:firstLine="709"/>
        <w:jc w:val="both"/>
      </w:pPr>
    </w:p>
    <w:p w:rsidR="00A277F3" w:rsidRDefault="00A277F3" w:rsidP="00A277F3">
      <w:pPr>
        <w:ind w:firstLine="709"/>
        <w:jc w:val="both"/>
        <w:rPr>
          <w:bCs w:val="0"/>
          <w:iCs/>
          <w:color w:val="000000"/>
        </w:rPr>
      </w:pPr>
      <w:r>
        <w:t>4. Депутатами фракции внесена п</w:t>
      </w:r>
      <w:r w:rsidRPr="001C0322">
        <w:t>оправка к п</w:t>
      </w:r>
      <w:r w:rsidRPr="001C0322">
        <w:rPr>
          <w:bCs w:val="0"/>
          <w:iCs/>
          <w:color w:val="000000"/>
        </w:rPr>
        <w:t>роекту закона Новосибирской области «О внесении изменений в статью 3 закона Новосибирской области «О мерах социальной поддержки граждан, потерявших родителей в годы Великой отечественной войны 1941 - 1945 годов»</w:t>
      </w:r>
      <w:r>
        <w:rPr>
          <w:bCs w:val="0"/>
          <w:iCs/>
          <w:color w:val="000000"/>
        </w:rPr>
        <w:t>, принятому в первом чтении (в части увеличения ежемесячной выплаты до 1000 рублей).</w:t>
      </w:r>
    </w:p>
    <w:p w:rsidR="00A277F3" w:rsidRDefault="00A277F3" w:rsidP="00BD7088">
      <w:pPr>
        <w:autoSpaceDE w:val="0"/>
        <w:autoSpaceDN w:val="0"/>
        <w:adjustRightInd w:val="0"/>
        <w:ind w:firstLine="709"/>
        <w:jc w:val="both"/>
      </w:pPr>
      <w:r>
        <w:rPr>
          <w:bCs w:val="0"/>
        </w:rPr>
        <w:t>Находится на рассмотрении Законодательного Собрания;</w:t>
      </w:r>
    </w:p>
    <w:p w:rsidR="002469EE" w:rsidRDefault="002469EE" w:rsidP="00A277F3">
      <w:pPr>
        <w:ind w:firstLine="709"/>
        <w:contextualSpacing/>
        <w:jc w:val="both"/>
        <w:rPr>
          <w:bCs w:val="0"/>
        </w:rPr>
      </w:pPr>
    </w:p>
    <w:p w:rsidR="00A277F3" w:rsidRDefault="00A277F3" w:rsidP="00A277F3">
      <w:pPr>
        <w:ind w:firstLine="709"/>
        <w:contextualSpacing/>
        <w:jc w:val="both"/>
      </w:pPr>
      <w:r>
        <w:rPr>
          <w:bCs w:val="0"/>
        </w:rPr>
        <w:t xml:space="preserve">5. </w:t>
      </w:r>
      <w:proofErr w:type="gramStart"/>
      <w:r w:rsidRPr="000D2BD2">
        <w:rPr>
          <w:bCs w:val="0"/>
        </w:rPr>
        <w:t xml:space="preserve">Об </w:t>
      </w:r>
      <w:r>
        <w:t>обращении</w:t>
      </w:r>
      <w:r w:rsidRPr="00384333">
        <w:t xml:space="preserve"> Законодательного Собрания Новосибирской области к  Председателю Правительства Российской Федерации Д.А. Медведеву, Председателю Государственной Думы Федерального Собрания Российской Федерации С.Е. Нарышкину, Председателю Банка России Э.С. </w:t>
      </w:r>
      <w:proofErr w:type="spellStart"/>
      <w:r w:rsidRPr="00384333">
        <w:t>Набиуллиной</w:t>
      </w:r>
      <w:proofErr w:type="spellEnd"/>
      <w:r w:rsidRPr="00384333">
        <w:t xml:space="preserve"> о необходимости создания системы страхования вкладов специальных </w:t>
      </w:r>
      <w:r w:rsidRPr="00384333">
        <w:lastRenderedPageBreak/>
        <w:t>счетов, открываемых для уплаты ежемесячных взносов на капитальный ремонт общего имущества в многоквартирном доме</w:t>
      </w:r>
      <w:r>
        <w:t>.</w:t>
      </w:r>
      <w:proofErr w:type="gramEnd"/>
    </w:p>
    <w:p w:rsidR="00A277F3" w:rsidRDefault="00A277F3" w:rsidP="00A277F3">
      <w:pPr>
        <w:ind w:firstLine="709"/>
        <w:contextualSpacing/>
        <w:jc w:val="both"/>
      </w:pPr>
      <w:r>
        <w:t>Вопрос не принят к рассмотрению Законодательным Собранием;</w:t>
      </w:r>
    </w:p>
    <w:p w:rsidR="002469EE" w:rsidRDefault="002469EE" w:rsidP="00A277F3">
      <w:pPr>
        <w:pStyle w:val="Con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277F3" w:rsidRDefault="00A277F3" w:rsidP="00A277F3">
      <w:pPr>
        <w:pStyle w:val="Con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 </w:t>
      </w:r>
      <w:r w:rsidRPr="003D01A4">
        <w:rPr>
          <w:rFonts w:ascii="Times New Roman" w:hAnsi="Times New Roman"/>
          <w:bCs/>
          <w:sz w:val="28"/>
          <w:szCs w:val="28"/>
        </w:rPr>
        <w:t>Об обращении Законодательного</w:t>
      </w:r>
      <w:r>
        <w:rPr>
          <w:rFonts w:ascii="Times New Roman" w:hAnsi="Times New Roman"/>
          <w:bCs/>
          <w:sz w:val="28"/>
          <w:szCs w:val="28"/>
        </w:rPr>
        <w:t xml:space="preserve"> Собрания Новосибирской области </w:t>
      </w:r>
      <w:r w:rsidRPr="003D01A4">
        <w:rPr>
          <w:rFonts w:ascii="Times New Roman" w:hAnsi="Times New Roman"/>
          <w:bCs/>
          <w:sz w:val="28"/>
          <w:szCs w:val="28"/>
        </w:rPr>
        <w:t xml:space="preserve">к </w:t>
      </w:r>
      <w:r>
        <w:rPr>
          <w:rFonts w:ascii="Times New Roman" w:hAnsi="Times New Roman"/>
          <w:bCs/>
          <w:sz w:val="28"/>
          <w:szCs w:val="28"/>
        </w:rPr>
        <w:t>Губернатору</w:t>
      </w:r>
      <w:r w:rsidRPr="003D01A4">
        <w:rPr>
          <w:rFonts w:ascii="Times New Roman" w:hAnsi="Times New Roman"/>
          <w:bCs/>
          <w:sz w:val="28"/>
          <w:szCs w:val="28"/>
        </w:rPr>
        <w:t xml:space="preserve"> Новосибирской области В.Ф. Городецкому о</w:t>
      </w:r>
      <w:r>
        <w:rPr>
          <w:rFonts w:ascii="Times New Roman" w:hAnsi="Times New Roman"/>
          <w:bCs/>
          <w:sz w:val="28"/>
          <w:szCs w:val="28"/>
        </w:rPr>
        <w:t xml:space="preserve"> необходимости полного запрета розничной продажи слабоалкогольных тонизирующих напитков на территории</w:t>
      </w:r>
      <w:r w:rsidRPr="003D01A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Новосибирской области </w:t>
      </w:r>
    </w:p>
    <w:p w:rsidR="008D67FA" w:rsidRDefault="00A277F3" w:rsidP="00A277F3">
      <w:pPr>
        <w:pStyle w:val="Con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Обращение принято Законодательным Собранием и направлено Губернатору</w:t>
      </w:r>
      <w:r w:rsidR="000C6AE4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0C6AE4">
        <w:rPr>
          <w:rFonts w:ascii="Times New Roman" w:hAnsi="Times New Roman"/>
          <w:bCs/>
          <w:sz w:val="28"/>
          <w:szCs w:val="28"/>
        </w:rPr>
        <w:t>Далее м</w:t>
      </w:r>
      <w:r w:rsidR="008D67FA" w:rsidRPr="008D67FA">
        <w:rPr>
          <w:rFonts w:ascii="Times New Roman" w:hAnsi="Times New Roman"/>
          <w:bCs/>
          <w:sz w:val="28"/>
          <w:szCs w:val="28"/>
        </w:rPr>
        <w:t>инистерством промышленности, торговли и развития предпринимательства Новосибирской области</w:t>
      </w:r>
      <w:r w:rsidR="008D67FA">
        <w:rPr>
          <w:rFonts w:ascii="Times New Roman" w:hAnsi="Times New Roman"/>
          <w:bCs/>
          <w:sz w:val="28"/>
          <w:szCs w:val="28"/>
        </w:rPr>
        <w:t xml:space="preserve"> подготовлено дополнение к </w:t>
      </w:r>
      <w:r w:rsidR="000C6AE4" w:rsidRPr="000C6AE4">
        <w:rPr>
          <w:rFonts w:ascii="Times New Roman" w:hAnsi="Times New Roman"/>
          <w:bCs/>
          <w:sz w:val="28"/>
          <w:szCs w:val="28"/>
        </w:rPr>
        <w:t>Постановление Губернатора Новосибирской области от 21.12.2</w:t>
      </w:r>
      <w:r w:rsidR="000C6AE4">
        <w:rPr>
          <w:rFonts w:ascii="Times New Roman" w:hAnsi="Times New Roman"/>
          <w:bCs/>
          <w:sz w:val="28"/>
          <w:szCs w:val="28"/>
        </w:rPr>
        <w:t>011 N 332 (ред. от 04.07.2012) «</w:t>
      </w:r>
      <w:r w:rsidR="000C6AE4" w:rsidRPr="000C6AE4">
        <w:rPr>
          <w:rFonts w:ascii="Times New Roman" w:hAnsi="Times New Roman"/>
          <w:bCs/>
          <w:sz w:val="28"/>
          <w:szCs w:val="28"/>
        </w:rPr>
        <w:t>Об установлении дополнительных ограничений времени, условий и мест розничной продажи алкогольной продукции на территории Новосибирской области</w:t>
      </w:r>
      <w:r w:rsidR="000C6AE4">
        <w:rPr>
          <w:rFonts w:ascii="Times New Roman" w:hAnsi="Times New Roman"/>
          <w:bCs/>
          <w:sz w:val="28"/>
          <w:szCs w:val="28"/>
        </w:rPr>
        <w:t>» в части полного запрета продажи слабоалкогольных тонизирующих напитков на территории</w:t>
      </w:r>
      <w:r w:rsidR="000C6AE4" w:rsidRPr="003D01A4">
        <w:rPr>
          <w:rFonts w:ascii="Times New Roman" w:hAnsi="Times New Roman"/>
          <w:bCs/>
          <w:sz w:val="28"/>
          <w:szCs w:val="28"/>
        </w:rPr>
        <w:t xml:space="preserve"> </w:t>
      </w:r>
      <w:r w:rsidR="000C6AE4">
        <w:rPr>
          <w:rFonts w:ascii="Times New Roman" w:hAnsi="Times New Roman"/>
          <w:bCs/>
          <w:sz w:val="28"/>
          <w:szCs w:val="28"/>
        </w:rPr>
        <w:t>Новосибирской области.</w:t>
      </w:r>
      <w:proofErr w:type="gramEnd"/>
      <w:r w:rsidR="000C6AE4">
        <w:rPr>
          <w:rFonts w:ascii="Times New Roman" w:hAnsi="Times New Roman"/>
          <w:bCs/>
          <w:sz w:val="28"/>
          <w:szCs w:val="28"/>
        </w:rPr>
        <w:t xml:space="preserve"> Вопрос находится на рассмотрении Губернатора Новосибирской области.</w:t>
      </w:r>
    </w:p>
    <w:p w:rsidR="00A277F3" w:rsidRDefault="00A277F3" w:rsidP="00A277F3">
      <w:pPr>
        <w:pStyle w:val="Con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Так же Законодательным Собранием рассматривался проект </w:t>
      </w:r>
      <w:r w:rsidRPr="00EF2A9A">
        <w:rPr>
          <w:rFonts w:ascii="Times New Roman" w:hAnsi="Times New Roman"/>
          <w:bCs/>
          <w:sz w:val="28"/>
          <w:szCs w:val="28"/>
        </w:rPr>
        <w:t>Закона Новосибирской области «Об установлении ограничений в сфере розничной продажи безалкогольных тонизирующих напитков на территории Новосибирской области»</w:t>
      </w:r>
      <w:r>
        <w:rPr>
          <w:rFonts w:ascii="Times New Roman" w:hAnsi="Times New Roman"/>
          <w:bCs/>
          <w:sz w:val="28"/>
          <w:szCs w:val="28"/>
        </w:rPr>
        <w:t>. Депутаты фракции поддержали необходимость принятия такого закона. Проект закона был принят в первом чтении;</w:t>
      </w:r>
    </w:p>
    <w:p w:rsidR="002469EE" w:rsidRDefault="002469EE" w:rsidP="00A277F3">
      <w:pPr>
        <w:pStyle w:val="Con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277F3" w:rsidRDefault="00A277F3" w:rsidP="00A277F3">
      <w:pPr>
        <w:pStyle w:val="Con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 Депутатами фракции внесены поправки к проекту закона Новосибирской области </w:t>
      </w:r>
      <w:r w:rsidRPr="005132FC">
        <w:rPr>
          <w:rFonts w:ascii="Times New Roman" w:hAnsi="Times New Roman"/>
          <w:bCs/>
          <w:sz w:val="28"/>
          <w:szCs w:val="28"/>
        </w:rPr>
        <w:t>«О внесении изменений в Закон Новосибирской области «Об областном бюджете Новосибирской области на 2015 год и план</w:t>
      </w:r>
      <w:r>
        <w:rPr>
          <w:rFonts w:ascii="Times New Roman" w:hAnsi="Times New Roman"/>
          <w:bCs/>
          <w:sz w:val="28"/>
          <w:szCs w:val="28"/>
        </w:rPr>
        <w:t xml:space="preserve">овый период 2016 и 2017 годов». </w:t>
      </w:r>
    </w:p>
    <w:p w:rsidR="00A277F3" w:rsidRDefault="00A277F3" w:rsidP="00A277F3">
      <w:pPr>
        <w:pStyle w:val="Con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Поправки были направлены на недопущение сокращения финансирования социально ориентированных госпрограмм.</w:t>
      </w:r>
    </w:p>
    <w:p w:rsidR="00A277F3" w:rsidRDefault="00A277F3" w:rsidP="00BD7088">
      <w:pPr>
        <w:pStyle w:val="ConsNormal"/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Поправки не приняты Законодательным Собранием;</w:t>
      </w:r>
    </w:p>
    <w:p w:rsidR="002469EE" w:rsidRDefault="002469EE" w:rsidP="00A277F3">
      <w:pPr>
        <w:pStyle w:val="a4"/>
        <w:widowControl w:val="0"/>
        <w:ind w:firstLine="709"/>
        <w:jc w:val="both"/>
        <w:rPr>
          <w:b w:val="0"/>
          <w:bCs/>
          <w:sz w:val="28"/>
          <w:szCs w:val="28"/>
        </w:rPr>
      </w:pPr>
    </w:p>
    <w:p w:rsidR="00A277F3" w:rsidRDefault="00A277F3" w:rsidP="00A277F3">
      <w:pPr>
        <w:pStyle w:val="a4"/>
        <w:widowControl w:val="0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8. Депутатами фракции внесены п</w:t>
      </w:r>
      <w:r w:rsidRPr="005132FC">
        <w:rPr>
          <w:b w:val="0"/>
          <w:bCs/>
          <w:sz w:val="28"/>
          <w:szCs w:val="28"/>
        </w:rPr>
        <w:t xml:space="preserve">оправки к проекту закона Новосибирской области «О внесении изменений в статью 2 Закона Новосибирской области «Об отдельных вопросах организации местного самоуправления в Новосибирской области», </w:t>
      </w:r>
      <w:r>
        <w:rPr>
          <w:b w:val="0"/>
          <w:bCs/>
          <w:sz w:val="28"/>
          <w:szCs w:val="28"/>
        </w:rPr>
        <w:t>(в части недопущения отмены выборов глав местного самоуправления).</w:t>
      </w:r>
    </w:p>
    <w:p w:rsidR="00A277F3" w:rsidRDefault="00A277F3" w:rsidP="00A277F3">
      <w:pPr>
        <w:pStyle w:val="a4"/>
        <w:widowControl w:val="0"/>
        <w:ind w:firstLine="709"/>
        <w:jc w:val="both"/>
        <w:rPr>
          <w:b w:val="0"/>
          <w:bCs/>
          <w:sz w:val="28"/>
          <w:szCs w:val="28"/>
        </w:rPr>
      </w:pPr>
      <w:r w:rsidRPr="005132FC">
        <w:rPr>
          <w:b w:val="0"/>
          <w:bCs/>
          <w:sz w:val="28"/>
          <w:szCs w:val="28"/>
        </w:rPr>
        <w:t>Поправки не приняты Законодательным Собранием</w:t>
      </w:r>
      <w:r>
        <w:rPr>
          <w:b w:val="0"/>
          <w:bCs/>
          <w:sz w:val="28"/>
          <w:szCs w:val="28"/>
        </w:rPr>
        <w:t>.</w:t>
      </w:r>
    </w:p>
    <w:p w:rsidR="00A277F3" w:rsidRDefault="00A277F3" w:rsidP="00A277F3">
      <w:pPr>
        <w:pStyle w:val="a4"/>
        <w:widowControl w:val="0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Фракцией был проведен к</w:t>
      </w:r>
      <w:r w:rsidRPr="00B341FE">
        <w:rPr>
          <w:b w:val="0"/>
          <w:bCs/>
          <w:sz w:val="28"/>
          <w:szCs w:val="28"/>
        </w:rPr>
        <w:t>руглый стол на тему: «Выбирать или назначать: взгляд на реформу местного самоуправления в Новосибирской области</w:t>
      </w:r>
      <w:r>
        <w:rPr>
          <w:b w:val="0"/>
          <w:bCs/>
          <w:sz w:val="28"/>
          <w:szCs w:val="28"/>
        </w:rPr>
        <w:t>;</w:t>
      </w:r>
    </w:p>
    <w:p w:rsidR="002469EE" w:rsidRDefault="002469EE" w:rsidP="00A277F3">
      <w:pPr>
        <w:pStyle w:val="a4"/>
        <w:widowControl w:val="0"/>
        <w:ind w:firstLine="709"/>
        <w:jc w:val="both"/>
        <w:rPr>
          <w:b w:val="0"/>
          <w:bCs/>
          <w:sz w:val="28"/>
          <w:szCs w:val="28"/>
        </w:rPr>
      </w:pPr>
    </w:p>
    <w:p w:rsidR="00A277F3" w:rsidRDefault="00A277F3" w:rsidP="00A277F3">
      <w:pPr>
        <w:pStyle w:val="a4"/>
        <w:widowControl w:val="0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9. Об о</w:t>
      </w:r>
      <w:r w:rsidRPr="008847D4">
        <w:rPr>
          <w:b w:val="0"/>
          <w:bCs/>
          <w:sz w:val="28"/>
          <w:szCs w:val="28"/>
        </w:rPr>
        <w:t xml:space="preserve">бращении Законодательного </w:t>
      </w:r>
      <w:r>
        <w:rPr>
          <w:b w:val="0"/>
          <w:bCs/>
          <w:sz w:val="28"/>
          <w:szCs w:val="28"/>
        </w:rPr>
        <w:t>С</w:t>
      </w:r>
      <w:r w:rsidRPr="008847D4">
        <w:rPr>
          <w:b w:val="0"/>
          <w:bCs/>
          <w:sz w:val="28"/>
          <w:szCs w:val="28"/>
        </w:rPr>
        <w:t>обрания к Губернатору</w:t>
      </w:r>
      <w:r>
        <w:rPr>
          <w:b w:val="0"/>
          <w:bCs/>
          <w:sz w:val="28"/>
          <w:szCs w:val="28"/>
        </w:rPr>
        <w:t xml:space="preserve"> Новосибирской области В.Ф. </w:t>
      </w:r>
      <w:r w:rsidRPr="008847D4">
        <w:rPr>
          <w:b w:val="0"/>
          <w:bCs/>
          <w:sz w:val="28"/>
          <w:szCs w:val="28"/>
        </w:rPr>
        <w:t>Городецкому о недопустимости повышения стоимости проезда в обществен</w:t>
      </w:r>
      <w:r>
        <w:rPr>
          <w:b w:val="0"/>
          <w:bCs/>
          <w:sz w:val="28"/>
          <w:szCs w:val="28"/>
        </w:rPr>
        <w:t>ном транспорте.</w:t>
      </w:r>
    </w:p>
    <w:p w:rsidR="000C6AE4" w:rsidRDefault="00A277F3" w:rsidP="00A277F3">
      <w:pPr>
        <w:pStyle w:val="a4"/>
        <w:widowControl w:val="0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>Обращение не было подде</w:t>
      </w:r>
      <w:r w:rsidR="00BD7088">
        <w:rPr>
          <w:b w:val="0"/>
          <w:bCs/>
          <w:sz w:val="28"/>
          <w:szCs w:val="28"/>
        </w:rPr>
        <w:t>ржано Законодательным Собранием;</w:t>
      </w:r>
    </w:p>
    <w:p w:rsidR="002469EE" w:rsidRDefault="002469EE" w:rsidP="000C6AE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</w:p>
    <w:p w:rsidR="000C6AE4" w:rsidRPr="000C6AE4" w:rsidRDefault="000C6AE4" w:rsidP="000C6AE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C6AE4">
        <w:rPr>
          <w:bCs/>
          <w:sz w:val="28"/>
          <w:szCs w:val="28"/>
        </w:rPr>
        <w:t xml:space="preserve">10. </w:t>
      </w:r>
      <w:r w:rsidRPr="000C6AE4">
        <w:rPr>
          <w:sz w:val="28"/>
          <w:szCs w:val="28"/>
        </w:rPr>
        <w:t>Фракцией проведен круглый стол по теме: «Антикризисная программа Новосибирской области: проблемы, перспективы, альтернативы». Принятые рекомендации по итогам круглого стола были направлены в Правительство Новосибирской области и Законодательное Собрание.</w:t>
      </w:r>
    </w:p>
    <w:p w:rsidR="00142723" w:rsidRDefault="000C6AE4" w:rsidP="000C6AE4">
      <w:pPr>
        <w:pStyle w:val="a4"/>
        <w:widowControl w:val="0"/>
        <w:ind w:firstLine="709"/>
        <w:jc w:val="both"/>
        <w:rPr>
          <w:b w:val="0"/>
          <w:sz w:val="28"/>
          <w:szCs w:val="28"/>
        </w:rPr>
      </w:pPr>
      <w:r w:rsidRPr="000C6AE4">
        <w:rPr>
          <w:b w:val="0"/>
          <w:sz w:val="28"/>
          <w:szCs w:val="28"/>
        </w:rPr>
        <w:t>Предложения Законодательным Собранием рассмотрены не были</w:t>
      </w:r>
      <w:r w:rsidR="00BD7088">
        <w:rPr>
          <w:b w:val="0"/>
          <w:sz w:val="28"/>
          <w:szCs w:val="28"/>
        </w:rPr>
        <w:t>;</w:t>
      </w:r>
    </w:p>
    <w:p w:rsidR="002469EE" w:rsidRDefault="002469EE" w:rsidP="000C6AE4">
      <w:pPr>
        <w:pStyle w:val="a4"/>
        <w:widowControl w:val="0"/>
        <w:ind w:firstLine="709"/>
        <w:jc w:val="both"/>
        <w:rPr>
          <w:b w:val="0"/>
          <w:sz w:val="28"/>
          <w:szCs w:val="28"/>
        </w:rPr>
      </w:pPr>
    </w:p>
    <w:p w:rsidR="00142723" w:rsidRDefault="00142723" w:rsidP="000C6AE4">
      <w:pPr>
        <w:pStyle w:val="a4"/>
        <w:widowControl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172F57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. Депутатами фракции внесен проект закона Новосибирской области «О внесении изменений в статьи 3 и 6 Закона Новосибирской области «О дополнительных мерах социальной поддержки многодетных семей на территории Новосибирской области».</w:t>
      </w:r>
    </w:p>
    <w:p w:rsidR="006702F2" w:rsidRDefault="00142723" w:rsidP="00172F57">
      <w:pPr>
        <w:pStyle w:val="a4"/>
        <w:widowControl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Поправками предлагается исключить норму, устанавливающую условие реализации права на дополнительные меры социальной поддержки многодетных семей только по истечению полутора лет со дня рождения (усыновления) третьего ребенка или последующих детей. </w:t>
      </w:r>
    </w:p>
    <w:p w:rsidR="002469EE" w:rsidRDefault="002469EE" w:rsidP="00172F57">
      <w:pPr>
        <w:pStyle w:val="a4"/>
        <w:widowControl w:val="0"/>
        <w:ind w:firstLine="709"/>
        <w:jc w:val="both"/>
        <w:rPr>
          <w:bCs/>
        </w:rPr>
      </w:pPr>
      <w:r>
        <w:rPr>
          <w:b w:val="0"/>
          <w:sz w:val="28"/>
          <w:szCs w:val="28"/>
        </w:rPr>
        <w:t>Находится на рассмотрении Законодательного Собрания;</w:t>
      </w:r>
    </w:p>
    <w:p w:rsidR="002469EE" w:rsidRDefault="002469EE" w:rsidP="00172F57">
      <w:pPr>
        <w:pStyle w:val="a4"/>
        <w:widowControl w:val="0"/>
        <w:ind w:firstLine="709"/>
        <w:jc w:val="both"/>
        <w:rPr>
          <w:b w:val="0"/>
          <w:sz w:val="28"/>
          <w:szCs w:val="28"/>
        </w:rPr>
      </w:pPr>
    </w:p>
    <w:p w:rsidR="002469EE" w:rsidRDefault="002469EE" w:rsidP="00172F57">
      <w:pPr>
        <w:pStyle w:val="a4"/>
        <w:widowControl w:val="0"/>
        <w:ind w:firstLine="709"/>
        <w:jc w:val="both"/>
        <w:rPr>
          <w:b w:val="0"/>
          <w:sz w:val="28"/>
          <w:szCs w:val="28"/>
        </w:rPr>
      </w:pPr>
      <w:r w:rsidRPr="002469EE">
        <w:rPr>
          <w:b w:val="0"/>
          <w:sz w:val="28"/>
          <w:szCs w:val="28"/>
        </w:rPr>
        <w:t xml:space="preserve">12. </w:t>
      </w:r>
      <w:r w:rsidRPr="002469EE">
        <w:rPr>
          <w:b w:val="0"/>
          <w:sz w:val="28"/>
          <w:szCs w:val="28"/>
        </w:rPr>
        <w:t>Об обращении Законодательного Собрания Новосибирской области к Президенту Российской Федерации В.В. Путину, Федеральному Собранию Российской Федерации, Председателю Правительства Российской Федерации Д.А. Медведеву о необходимости наложения моратория на рост  тарифов на холодное и горячее водоснабжение, тепловую энергию, газ и электроэнергию</w:t>
      </w:r>
      <w:r>
        <w:rPr>
          <w:b w:val="0"/>
          <w:sz w:val="28"/>
          <w:szCs w:val="28"/>
        </w:rPr>
        <w:t>.</w:t>
      </w:r>
    </w:p>
    <w:p w:rsidR="002469EE" w:rsidRDefault="002469EE" w:rsidP="00172F57">
      <w:pPr>
        <w:pStyle w:val="a4"/>
        <w:widowControl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Находится на рассмотрении </w:t>
      </w:r>
      <w:r w:rsidRPr="002469EE">
        <w:rPr>
          <w:b w:val="0"/>
          <w:sz w:val="28"/>
          <w:szCs w:val="28"/>
        </w:rPr>
        <w:t>Законодательного Собрания</w:t>
      </w:r>
      <w:r>
        <w:rPr>
          <w:b w:val="0"/>
          <w:sz w:val="28"/>
          <w:szCs w:val="28"/>
        </w:rPr>
        <w:t>.</w:t>
      </w:r>
    </w:p>
    <w:p w:rsidR="002469EE" w:rsidRDefault="002469EE" w:rsidP="00BD7088">
      <w:pPr>
        <w:pStyle w:val="a4"/>
        <w:widowControl w:val="0"/>
        <w:ind w:firstLine="709"/>
        <w:jc w:val="both"/>
        <w:rPr>
          <w:b w:val="0"/>
          <w:sz w:val="28"/>
          <w:szCs w:val="28"/>
        </w:rPr>
      </w:pPr>
    </w:p>
    <w:p w:rsidR="00172F57" w:rsidRPr="000C6AE4" w:rsidRDefault="006702F2" w:rsidP="00BD7088">
      <w:pPr>
        <w:pStyle w:val="a4"/>
        <w:widowControl w:val="0"/>
        <w:ind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Фракцией был проведен</w:t>
      </w:r>
      <w:r w:rsidR="00172F57" w:rsidRPr="00172F57">
        <w:rPr>
          <w:b w:val="0"/>
          <w:sz w:val="28"/>
          <w:szCs w:val="28"/>
        </w:rPr>
        <w:t xml:space="preserve"> «круглый стол» «Итоги реформирования жилищно-коммунальн</w:t>
      </w:r>
      <w:r>
        <w:rPr>
          <w:b w:val="0"/>
          <w:sz w:val="28"/>
          <w:szCs w:val="28"/>
        </w:rPr>
        <w:t xml:space="preserve">ой сферы Новосибирской области». </w:t>
      </w:r>
      <w:r w:rsidR="00172F57" w:rsidRPr="00172F57">
        <w:rPr>
          <w:b w:val="0"/>
          <w:sz w:val="28"/>
          <w:szCs w:val="28"/>
        </w:rPr>
        <w:t>В работе «круглого стола» приняли участие депутаты Законодательного Собрания и Совета депутатов г. Новосибирска, представители Правительства Новосибирской области, муниципальные депутаты, общественные жилищные инспекторы, председатели советов домов, а также активисты общественных организаций и СМИ. Также присутствовал специальный гость депутат Думы Астраханской области, Член Президиума Центрального Совета партии СПРАВЕДЛИВАЯ РОССИЯ Олег Шеин.</w:t>
      </w:r>
    </w:p>
    <w:p w:rsidR="005A6CD7" w:rsidRDefault="005A6CD7" w:rsidP="005A6C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Ежемесячно проводятся заседания фракции, на которых рассматриваются вопросы предстоящих сессий Законодательного Собрания</w:t>
      </w:r>
      <w:r w:rsidR="008D67FA">
        <w:rPr>
          <w:sz w:val="28"/>
          <w:szCs w:val="28"/>
        </w:rPr>
        <w:t>,</w:t>
      </w:r>
      <w:r>
        <w:rPr>
          <w:sz w:val="28"/>
          <w:szCs w:val="28"/>
        </w:rPr>
        <w:t xml:space="preserve"> обсуждаются инициативы депутатов фракции.</w:t>
      </w:r>
    </w:p>
    <w:p w:rsidR="005A6CD7" w:rsidRDefault="005A6CD7" w:rsidP="005A6C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 избирательных округах работают общественные приемные депутатов фракции, где ежедневно помощники депутатов ведут прием граждан.</w:t>
      </w:r>
    </w:p>
    <w:p w:rsidR="005A6CD7" w:rsidRDefault="005A6CD7" w:rsidP="005A6C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Депутаты проводят личные встречи с избирателями на избирательных округах, выезжают на места для решения наиболее острых социально значимых вопросов.</w:t>
      </w:r>
    </w:p>
    <w:p w:rsidR="005A6CD7" w:rsidRDefault="005A6CD7" w:rsidP="005A6C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За счет средств субсидии, распределяемой депутатами Законодательного Собрания, так называемого «депутатского фонда», депутатам фракции удалось оказать помощь в решении наиболее социально значимых вопросов на своих избирательных округах, а также оказать адресную социальную помощь гражданам, оказавшимся в трудной жизненной ситуации. Стоить отметить, что средства «депутатского фонда» были заложены в бюджет Новосибирской области по инициативе депутатов фракции.</w:t>
      </w:r>
    </w:p>
    <w:p w:rsidR="005A6CD7" w:rsidRDefault="005A6CD7" w:rsidP="005A6C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 непосредственном участии депутатов фракции проводятся спортивные соревнования, мероприятия, конкурсы, учреждаются ценные призы.</w:t>
      </w:r>
    </w:p>
    <w:p w:rsidR="005A6CD7" w:rsidRDefault="005A6CD7" w:rsidP="005A6C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Деятельность депутатов фракции освещается в газетах Советская Сибирь, Ведомости Законодательного Собрания Новосибирской области, информационном бюллетене регионального отделения политической партии «СПРАВЕДЛИВАЯ РОССИЯ»  в Новосибирской области, печатных изданиях, распространяющихся на избирательных округах, интернет-изданиях.</w:t>
      </w:r>
    </w:p>
    <w:p w:rsidR="00EB78E1" w:rsidRDefault="005A6CD7" w:rsidP="006702F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rPr>
          <w:sz w:val="28"/>
          <w:szCs w:val="28"/>
        </w:rPr>
        <w:t>В газете Ведомости Законодательного Собрания Новосибирской области публикуются отчет о деятельности фракций «СПРАВЕДЛИВАЯ РОССИЯ» в ГД ФС РФ и в Законодательном Собрании. Также в Ведомостях Законодательного Собрания публикуются отчеты о работе каждого депутата фракции на своем избирательном округе.</w:t>
      </w:r>
      <w:r w:rsidR="006702F2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Депутаты фракции выступают на областном депутатском канале - радио «Слово» по актуальным и острым социально-экономическим вопросам.</w:t>
      </w:r>
    </w:p>
    <w:sectPr w:rsidR="00EB7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D61"/>
    <w:rsid w:val="000954DB"/>
    <w:rsid w:val="000C6AE4"/>
    <w:rsid w:val="00142723"/>
    <w:rsid w:val="00143D61"/>
    <w:rsid w:val="00172F57"/>
    <w:rsid w:val="002469EE"/>
    <w:rsid w:val="002504E7"/>
    <w:rsid w:val="005967E6"/>
    <w:rsid w:val="005A6CD7"/>
    <w:rsid w:val="00632F3D"/>
    <w:rsid w:val="00637A09"/>
    <w:rsid w:val="006702F2"/>
    <w:rsid w:val="00716055"/>
    <w:rsid w:val="008D67FA"/>
    <w:rsid w:val="00A277F3"/>
    <w:rsid w:val="00BD7088"/>
    <w:rsid w:val="00EB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E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504E7"/>
    <w:pPr>
      <w:keepNext/>
      <w:ind w:firstLine="624"/>
      <w:jc w:val="center"/>
      <w:outlineLvl w:val="0"/>
    </w:pPr>
    <w:rPr>
      <w:b/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967E6"/>
    <w:pPr>
      <w:spacing w:before="100" w:beforeAutospacing="1" w:after="100" w:afterAutospacing="1"/>
    </w:pPr>
    <w:rPr>
      <w:bCs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967E6"/>
    <w:rPr>
      <w:color w:val="0000FF"/>
      <w:u w:val="single"/>
    </w:rPr>
  </w:style>
  <w:style w:type="paragraph" w:customStyle="1" w:styleId="ConsNormal">
    <w:name w:val="ConsNormal"/>
    <w:rsid w:val="00A277F3"/>
    <w:pPr>
      <w:spacing w:after="0" w:line="240" w:lineRule="auto"/>
      <w:ind w:firstLine="720"/>
    </w:pPr>
    <w:rPr>
      <w:rFonts w:ascii="Arial" w:eastAsia="Times New Roman" w:hAnsi="Arial" w:cs="Times New Roman"/>
      <w:szCs w:val="20"/>
      <w:lang w:eastAsia="ru-RU"/>
    </w:rPr>
  </w:style>
  <w:style w:type="paragraph" w:styleId="a4">
    <w:name w:val="Body Text"/>
    <w:basedOn w:val="a"/>
    <w:link w:val="a5"/>
    <w:rsid w:val="00A277F3"/>
    <w:pPr>
      <w:jc w:val="center"/>
    </w:pPr>
    <w:rPr>
      <w:b/>
      <w:bCs w:val="0"/>
      <w:sz w:val="24"/>
      <w:szCs w:val="20"/>
    </w:rPr>
  </w:style>
  <w:style w:type="character" w:customStyle="1" w:styleId="a5">
    <w:name w:val="Основной текст Знак"/>
    <w:basedOn w:val="a0"/>
    <w:link w:val="a4"/>
    <w:rsid w:val="00A277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504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footer"/>
    <w:basedOn w:val="a"/>
    <w:link w:val="a7"/>
    <w:unhideWhenUsed/>
    <w:rsid w:val="002504E7"/>
    <w:pPr>
      <w:tabs>
        <w:tab w:val="center" w:pos="4536"/>
        <w:tab w:val="right" w:pos="9072"/>
      </w:tabs>
      <w:ind w:firstLine="709"/>
      <w:jc w:val="both"/>
    </w:pPr>
    <w:rPr>
      <w:bCs w:val="0"/>
      <w:szCs w:val="20"/>
    </w:rPr>
  </w:style>
  <w:style w:type="character" w:customStyle="1" w:styleId="a7">
    <w:name w:val="Нижний колонтитул Знак"/>
    <w:basedOn w:val="a0"/>
    <w:link w:val="a6"/>
    <w:rsid w:val="002504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2504E7"/>
    <w:pPr>
      <w:jc w:val="center"/>
    </w:pPr>
    <w:rPr>
      <w:b/>
      <w:bCs w:val="0"/>
      <w:szCs w:val="20"/>
    </w:rPr>
  </w:style>
  <w:style w:type="character" w:customStyle="1" w:styleId="a9">
    <w:name w:val="Название Знак"/>
    <w:basedOn w:val="a0"/>
    <w:link w:val="a8"/>
    <w:rsid w:val="002504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954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54DB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E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504E7"/>
    <w:pPr>
      <w:keepNext/>
      <w:ind w:firstLine="624"/>
      <w:jc w:val="center"/>
      <w:outlineLvl w:val="0"/>
    </w:pPr>
    <w:rPr>
      <w:b/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967E6"/>
    <w:pPr>
      <w:spacing w:before="100" w:beforeAutospacing="1" w:after="100" w:afterAutospacing="1"/>
    </w:pPr>
    <w:rPr>
      <w:bCs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967E6"/>
    <w:rPr>
      <w:color w:val="0000FF"/>
      <w:u w:val="single"/>
    </w:rPr>
  </w:style>
  <w:style w:type="paragraph" w:customStyle="1" w:styleId="ConsNormal">
    <w:name w:val="ConsNormal"/>
    <w:rsid w:val="00A277F3"/>
    <w:pPr>
      <w:spacing w:after="0" w:line="240" w:lineRule="auto"/>
      <w:ind w:firstLine="720"/>
    </w:pPr>
    <w:rPr>
      <w:rFonts w:ascii="Arial" w:eastAsia="Times New Roman" w:hAnsi="Arial" w:cs="Times New Roman"/>
      <w:szCs w:val="20"/>
      <w:lang w:eastAsia="ru-RU"/>
    </w:rPr>
  </w:style>
  <w:style w:type="paragraph" w:styleId="a4">
    <w:name w:val="Body Text"/>
    <w:basedOn w:val="a"/>
    <w:link w:val="a5"/>
    <w:rsid w:val="00A277F3"/>
    <w:pPr>
      <w:jc w:val="center"/>
    </w:pPr>
    <w:rPr>
      <w:b/>
      <w:bCs w:val="0"/>
      <w:sz w:val="24"/>
      <w:szCs w:val="20"/>
    </w:rPr>
  </w:style>
  <w:style w:type="character" w:customStyle="1" w:styleId="a5">
    <w:name w:val="Основной текст Знак"/>
    <w:basedOn w:val="a0"/>
    <w:link w:val="a4"/>
    <w:rsid w:val="00A277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504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footer"/>
    <w:basedOn w:val="a"/>
    <w:link w:val="a7"/>
    <w:unhideWhenUsed/>
    <w:rsid w:val="002504E7"/>
    <w:pPr>
      <w:tabs>
        <w:tab w:val="center" w:pos="4536"/>
        <w:tab w:val="right" w:pos="9072"/>
      </w:tabs>
      <w:ind w:firstLine="709"/>
      <w:jc w:val="both"/>
    </w:pPr>
    <w:rPr>
      <w:bCs w:val="0"/>
      <w:szCs w:val="20"/>
    </w:rPr>
  </w:style>
  <w:style w:type="character" w:customStyle="1" w:styleId="a7">
    <w:name w:val="Нижний колонтитул Знак"/>
    <w:basedOn w:val="a0"/>
    <w:link w:val="a6"/>
    <w:rsid w:val="002504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2504E7"/>
    <w:pPr>
      <w:jc w:val="center"/>
    </w:pPr>
    <w:rPr>
      <w:b/>
      <w:bCs w:val="0"/>
      <w:szCs w:val="20"/>
    </w:rPr>
  </w:style>
  <w:style w:type="character" w:customStyle="1" w:styleId="a9">
    <w:name w:val="Название Знак"/>
    <w:basedOn w:val="a0"/>
    <w:link w:val="a8"/>
    <w:rsid w:val="002504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954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54DB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2015-06-24T14:20:00Z</cp:lastPrinted>
  <dcterms:created xsi:type="dcterms:W3CDTF">2015-06-24T14:25:00Z</dcterms:created>
  <dcterms:modified xsi:type="dcterms:W3CDTF">2015-06-24T14:25:00Z</dcterms:modified>
</cp:coreProperties>
</file>